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5783" w14:textId="77777777" w:rsidR="00F83408" w:rsidRPr="00E118D7" w:rsidRDefault="00F83408" w:rsidP="00F83408">
      <w:pPr>
        <w:pStyle w:val="Name"/>
        <w:rPr>
          <w:b/>
        </w:rPr>
      </w:pPr>
      <w:r w:rsidRPr="00E118D7">
        <w:rPr>
          <w:b/>
        </w:rPr>
        <w:t>Edward J. Chango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2"/>
        <w:gridCol w:w="7426"/>
      </w:tblGrid>
      <w:tr w:rsidR="00F83408" w14:paraId="50E0562F" w14:textId="77777777" w:rsidTr="007A380C">
        <w:trPr>
          <w:cantSplit/>
          <w:trHeight w:val="485"/>
        </w:trPr>
        <w:tc>
          <w:tcPr>
            <w:tcW w:w="9108" w:type="dxa"/>
            <w:gridSpan w:val="2"/>
          </w:tcPr>
          <w:p w14:paraId="5B8322F1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objective</w:t>
            </w:r>
          </w:p>
        </w:tc>
      </w:tr>
      <w:tr w:rsidR="004277E2" w14:paraId="42A4FF88" w14:textId="77777777" w:rsidTr="007A380C">
        <w:trPr>
          <w:trHeight w:val="786"/>
        </w:trPr>
        <w:tc>
          <w:tcPr>
            <w:tcW w:w="1682" w:type="dxa"/>
          </w:tcPr>
          <w:p w14:paraId="495732B9" w14:textId="77777777" w:rsidR="00F83408" w:rsidRDefault="00F83408" w:rsidP="00F83408">
            <w:pPr>
              <w:pStyle w:val="NoTitle"/>
            </w:pPr>
          </w:p>
        </w:tc>
        <w:tc>
          <w:tcPr>
            <w:tcW w:w="7426" w:type="dxa"/>
          </w:tcPr>
          <w:p w14:paraId="3141C165" w14:textId="2221754E" w:rsidR="00F83408" w:rsidRPr="007606D1" w:rsidRDefault="007606D1" w:rsidP="007606D1">
            <w:pPr>
              <w:pStyle w:val="Objective"/>
              <w:ind w:right="-97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 xml:space="preserve">To fully utilize my training and </w:t>
            </w:r>
            <w:r w:rsidR="00F83408" w:rsidRPr="007606D1">
              <w:rPr>
                <w:sz w:val="24"/>
                <w:szCs w:val="24"/>
              </w:rPr>
              <w:t>extensive experie</w:t>
            </w:r>
            <w:r w:rsidRPr="007606D1">
              <w:rPr>
                <w:sz w:val="24"/>
                <w:szCs w:val="24"/>
              </w:rPr>
              <w:t>nce in Spanish Education by serving the particular needs of community college students</w:t>
            </w:r>
          </w:p>
        </w:tc>
      </w:tr>
      <w:tr w:rsidR="004277E2" w14:paraId="48557898" w14:textId="77777777" w:rsidTr="007A380C">
        <w:trPr>
          <w:cantSplit/>
          <w:trHeight w:val="485"/>
        </w:trPr>
        <w:tc>
          <w:tcPr>
            <w:tcW w:w="9108" w:type="dxa"/>
            <w:gridSpan w:val="2"/>
          </w:tcPr>
          <w:p w14:paraId="4EEBD4F4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Experience</w:t>
            </w:r>
          </w:p>
        </w:tc>
      </w:tr>
      <w:tr w:rsidR="00305355" w14:paraId="11597C09" w14:textId="77777777" w:rsidTr="007A380C">
        <w:trPr>
          <w:trHeight w:val="11563"/>
        </w:trPr>
        <w:tc>
          <w:tcPr>
            <w:tcW w:w="1682" w:type="dxa"/>
          </w:tcPr>
          <w:p w14:paraId="120044E6" w14:textId="77777777" w:rsidR="00305355" w:rsidRDefault="00305355" w:rsidP="00F83408">
            <w:pPr>
              <w:pStyle w:val="PersonalInfo"/>
              <w:numPr>
                <w:ilvl w:val="0"/>
                <w:numId w:val="0"/>
              </w:numPr>
            </w:pPr>
          </w:p>
        </w:tc>
        <w:tc>
          <w:tcPr>
            <w:tcW w:w="7426" w:type="dxa"/>
            <w:vMerge w:val="restart"/>
          </w:tcPr>
          <w:p w14:paraId="2F5FF1B0" w14:textId="676FDA7E" w:rsidR="00305355" w:rsidRPr="007606D1" w:rsidRDefault="00305355" w:rsidP="00305355">
            <w:pPr>
              <w:pStyle w:val="CompanyNameOn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2011-2016</w:t>
            </w:r>
            <w:r w:rsidRPr="007606D1">
              <w:rPr>
                <w:sz w:val="24"/>
                <w:szCs w:val="24"/>
              </w:rPr>
              <w:tab/>
              <w:t xml:space="preserve">Delaware Technical Community College </w:t>
            </w:r>
            <w:r w:rsidRPr="007606D1">
              <w:rPr>
                <w:sz w:val="24"/>
                <w:szCs w:val="24"/>
              </w:rPr>
              <w:tab/>
            </w:r>
            <w:r w:rsidR="004700C2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7606D1">
              <w:rPr>
                <w:sz w:val="24"/>
                <w:szCs w:val="24"/>
              </w:rPr>
              <w:t>Wilmington, DE</w:t>
            </w:r>
          </w:p>
          <w:p w14:paraId="0EC7C761" w14:textId="77777777" w:rsidR="00305355" w:rsidRPr="007606D1" w:rsidRDefault="00305355" w:rsidP="00305355">
            <w:pPr>
              <w:pStyle w:val="CompanyNameOne"/>
              <w:spacing w:line="240" w:lineRule="auto"/>
              <w:rPr>
                <w:i/>
                <w:sz w:val="24"/>
                <w:szCs w:val="24"/>
              </w:rPr>
            </w:pPr>
            <w:r w:rsidRPr="007606D1">
              <w:rPr>
                <w:i/>
                <w:sz w:val="24"/>
                <w:szCs w:val="24"/>
              </w:rPr>
              <w:t>Instructor</w:t>
            </w:r>
          </w:p>
          <w:p w14:paraId="213890EF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Beginning Spanish</w:t>
            </w:r>
          </w:p>
          <w:p w14:paraId="121CD940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Communication I</w:t>
            </w:r>
          </w:p>
          <w:p w14:paraId="77C7171B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Communication II</w:t>
            </w:r>
          </w:p>
          <w:p w14:paraId="2BCE631E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Communication III</w:t>
            </w:r>
          </w:p>
          <w:p w14:paraId="27BD3690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COLORS GLBTQ Student Club Adviser</w:t>
            </w:r>
          </w:p>
          <w:p w14:paraId="20E302CA" w14:textId="24D40B52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Courses Adjunct Coordinator</w:t>
            </w:r>
            <w:r w:rsidR="00DA1B02">
              <w:rPr>
                <w:sz w:val="24"/>
                <w:szCs w:val="24"/>
              </w:rPr>
              <w:tab/>
            </w:r>
          </w:p>
          <w:p w14:paraId="3FEEB602" w14:textId="75C30F85" w:rsidR="00305355" w:rsidRPr="007606D1" w:rsidRDefault="00305355" w:rsidP="00DA1B02">
            <w:pPr>
              <w:pStyle w:val="CompanyNameOne"/>
              <w:tabs>
                <w:tab w:val="clear" w:pos="6480"/>
                <w:tab w:val="right" w:pos="6958"/>
              </w:tabs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1990-2011</w:t>
            </w:r>
            <w:r w:rsidRPr="007606D1">
              <w:rPr>
                <w:sz w:val="24"/>
                <w:szCs w:val="24"/>
              </w:rPr>
              <w:tab/>
              <w:t>Brandywine School District</w:t>
            </w:r>
            <w:r w:rsidR="00DA1B02">
              <w:rPr>
                <w:sz w:val="24"/>
                <w:szCs w:val="24"/>
              </w:rPr>
              <w:t xml:space="preserve"> </w:t>
            </w:r>
            <w:r w:rsidRPr="007606D1">
              <w:rPr>
                <w:sz w:val="24"/>
                <w:szCs w:val="24"/>
              </w:rPr>
              <w:tab/>
              <w:t>Wilmington, DE</w:t>
            </w:r>
          </w:p>
          <w:p w14:paraId="43C92E2A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Teacher</w:t>
            </w:r>
          </w:p>
          <w:p w14:paraId="17FCC705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Spanish, Levels I, II, II Honors, III, III Honors, IV, IV Honors and Advanced Placement Spanish V, BHS: Brandywine High Success</w:t>
            </w:r>
          </w:p>
          <w:p w14:paraId="576BC26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Project Coordinator, Creation of Freshman support course</w:t>
            </w:r>
          </w:p>
          <w:p w14:paraId="5C0E2DCE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Diversity Training Facilitator</w:t>
            </w:r>
          </w:p>
          <w:p w14:paraId="270014C0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School Restructuring Team Leader</w:t>
            </w:r>
          </w:p>
          <w:p w14:paraId="4928C638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Middle States Accreditation for Growth Internal Coordinator</w:t>
            </w:r>
          </w:p>
          <w:p w14:paraId="3C491C3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Adult Evening School Instructor</w:t>
            </w:r>
          </w:p>
          <w:p w14:paraId="5BCC944B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Drama Director, Fall Production; One Act Play Festival</w:t>
            </w:r>
          </w:p>
          <w:p w14:paraId="5261D610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Gay-Straight Alliance Advisor</w:t>
            </w:r>
          </w:p>
          <w:p w14:paraId="0E5E1555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Young Democrats Advisor</w:t>
            </w:r>
          </w:p>
          <w:p w14:paraId="4A65187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Honors Society Founder and Advisor</w:t>
            </w:r>
          </w:p>
          <w:p w14:paraId="2368B572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Club Advisor</w:t>
            </w:r>
          </w:p>
          <w:p w14:paraId="0305A7F1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Class Advisor</w:t>
            </w:r>
          </w:p>
          <w:p w14:paraId="0B086DA5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Academic Bowl Advisor</w:t>
            </w:r>
          </w:p>
          <w:p w14:paraId="5D63030C" w14:textId="77777777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KBG Student Anti-tobacco Club Advisor</w:t>
            </w:r>
          </w:p>
          <w:p w14:paraId="3A78C55B" w14:textId="2189216D" w:rsidR="00305355" w:rsidRPr="007606D1" w:rsidRDefault="00305355" w:rsidP="007A380C">
            <w:pPr>
              <w:pStyle w:val="CompanyNameOn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2008-2011</w:t>
            </w:r>
            <w:r w:rsidRPr="007606D1">
              <w:rPr>
                <w:sz w:val="24"/>
                <w:szCs w:val="24"/>
              </w:rPr>
              <w:tab/>
              <w:t xml:space="preserve">Delaware Technical Community College </w:t>
            </w:r>
            <w:r w:rsidRPr="007606D1">
              <w:rPr>
                <w:sz w:val="24"/>
                <w:szCs w:val="24"/>
              </w:rPr>
              <w:tab/>
            </w:r>
            <w:r w:rsidR="00DA1B02">
              <w:rPr>
                <w:sz w:val="24"/>
                <w:szCs w:val="24"/>
              </w:rPr>
              <w:t xml:space="preserve">  </w:t>
            </w:r>
            <w:r w:rsidRPr="007606D1">
              <w:rPr>
                <w:sz w:val="24"/>
                <w:szCs w:val="24"/>
              </w:rPr>
              <w:t>Wilmington, DE</w:t>
            </w:r>
          </w:p>
          <w:p w14:paraId="46381517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Adjunct Instructor</w:t>
            </w:r>
          </w:p>
          <w:p w14:paraId="708DF5CF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Instructor Spanish for Communication I</w:t>
            </w:r>
          </w:p>
          <w:p w14:paraId="111BF9F7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Communication II</w:t>
            </w:r>
          </w:p>
          <w:p w14:paraId="795144A1" w14:textId="77777777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Educators</w:t>
            </w:r>
          </w:p>
          <w:p w14:paraId="3DC2D4C4" w14:textId="2C713C5B" w:rsidR="00305355" w:rsidRPr="007606D1" w:rsidRDefault="00305355" w:rsidP="007A380C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2001</w:t>
            </w:r>
            <w:r w:rsidRPr="007606D1">
              <w:rPr>
                <w:sz w:val="24"/>
                <w:szCs w:val="24"/>
              </w:rPr>
              <w:tab/>
            </w:r>
            <w:r w:rsidR="007A380C">
              <w:rPr>
                <w:sz w:val="24"/>
                <w:szCs w:val="24"/>
              </w:rPr>
              <w:t xml:space="preserve">             </w:t>
            </w:r>
            <w:r w:rsidRPr="007606D1">
              <w:rPr>
                <w:sz w:val="24"/>
                <w:szCs w:val="24"/>
              </w:rPr>
              <w:t>Christina School District</w:t>
            </w:r>
            <w:r w:rsidRPr="007606D1">
              <w:rPr>
                <w:sz w:val="24"/>
                <w:szCs w:val="24"/>
              </w:rPr>
              <w:tab/>
            </w:r>
            <w:r w:rsidR="007A380C">
              <w:rPr>
                <w:sz w:val="24"/>
                <w:szCs w:val="24"/>
              </w:rPr>
              <w:tab/>
            </w:r>
            <w:r w:rsidR="007A380C">
              <w:rPr>
                <w:sz w:val="24"/>
                <w:szCs w:val="24"/>
              </w:rPr>
              <w:tab/>
            </w:r>
            <w:r w:rsidRPr="007606D1">
              <w:rPr>
                <w:sz w:val="24"/>
                <w:szCs w:val="24"/>
              </w:rPr>
              <w:t>Newark, DE</w:t>
            </w:r>
          </w:p>
          <w:p w14:paraId="76693BD7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Teacher</w:t>
            </w:r>
          </w:p>
          <w:p w14:paraId="781501A3" w14:textId="33D4D0FE" w:rsidR="00C11CD3" w:rsidRPr="007606D1" w:rsidRDefault="00305355" w:rsidP="007606D1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Bayard Elementary Spanish Academy</w:t>
            </w:r>
          </w:p>
          <w:p w14:paraId="5E54FB69" w14:textId="4E0499B2" w:rsidR="00305355" w:rsidRPr="007606D1" w:rsidRDefault="00305355" w:rsidP="0030535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lastRenderedPageBreak/>
              <w:t>1999-2000</w:t>
            </w:r>
            <w:r w:rsidRPr="007606D1">
              <w:rPr>
                <w:sz w:val="24"/>
                <w:szCs w:val="24"/>
              </w:rPr>
              <w:tab/>
              <w:t>Delaware State University</w:t>
            </w:r>
            <w:r w:rsidRP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ab/>
            </w:r>
            <w:r w:rsidR="00DA1B02">
              <w:rPr>
                <w:sz w:val="24"/>
                <w:szCs w:val="24"/>
              </w:rPr>
              <w:t xml:space="preserve">   </w:t>
            </w:r>
            <w:r w:rsidRPr="007606D1">
              <w:rPr>
                <w:sz w:val="24"/>
                <w:szCs w:val="24"/>
              </w:rPr>
              <w:t>Wilmington, DE</w:t>
            </w:r>
          </w:p>
          <w:p w14:paraId="7D3DC14F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Assistant Professor</w:t>
            </w:r>
          </w:p>
          <w:p w14:paraId="452DEF8E" w14:textId="77777777" w:rsidR="00305355" w:rsidRPr="007606D1" w:rsidRDefault="00305355" w:rsidP="00DA7CE7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102</w:t>
            </w:r>
          </w:p>
          <w:p w14:paraId="7C1925E2" w14:textId="4929B03E" w:rsidR="007606D1" w:rsidRPr="007606D1" w:rsidRDefault="007606D1" w:rsidP="007606D1">
            <w:pPr>
              <w:pStyle w:val="Achievement"/>
              <w:numPr>
                <w:ilvl w:val="0"/>
                <w:numId w:val="0"/>
              </w:numPr>
              <w:spacing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1996-1997</w:t>
            </w:r>
            <w:r w:rsidR="007A380C">
              <w:rPr>
                <w:sz w:val="24"/>
                <w:szCs w:val="24"/>
              </w:rPr>
              <w:t xml:space="preserve">       Delaware State University </w:t>
            </w:r>
            <w:r w:rsidR="007A380C">
              <w:rPr>
                <w:sz w:val="24"/>
                <w:szCs w:val="24"/>
              </w:rPr>
              <w:tab/>
            </w:r>
            <w:r w:rsidR="007A380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Dover, 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14627A76" w14:textId="65CCC7C8" w:rsidR="00305355" w:rsidRPr="00DA1B02" w:rsidRDefault="00305355" w:rsidP="007606D1">
            <w:pPr>
              <w:pStyle w:val="Achievement"/>
              <w:numPr>
                <w:ilvl w:val="0"/>
                <w:numId w:val="0"/>
              </w:numPr>
              <w:spacing w:line="240" w:lineRule="auto"/>
              <w:ind w:right="-18"/>
              <w:rPr>
                <w:i/>
                <w:sz w:val="24"/>
                <w:szCs w:val="24"/>
              </w:rPr>
            </w:pPr>
            <w:r w:rsidRPr="00DA1B02">
              <w:rPr>
                <w:i/>
                <w:sz w:val="24"/>
                <w:szCs w:val="24"/>
              </w:rPr>
              <w:t>Assistant Professor</w:t>
            </w:r>
          </w:p>
          <w:p w14:paraId="2100B53F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Nursing and Social Work</w:t>
            </w:r>
          </w:p>
          <w:p w14:paraId="3335E417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Spanish for Restaurant and Hotel Management</w:t>
            </w:r>
          </w:p>
          <w:p w14:paraId="357C14A8" w14:textId="77777777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Translation</w:t>
            </w:r>
          </w:p>
          <w:p w14:paraId="743143C0" w14:textId="2CDF3D80" w:rsidR="00305355" w:rsidRPr="007606D1" w:rsidRDefault="00305355" w:rsidP="0030535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1987-1990</w:t>
            </w:r>
            <w:r w:rsidRPr="007606D1">
              <w:rPr>
                <w:sz w:val="24"/>
                <w:szCs w:val="24"/>
              </w:rPr>
              <w:tab/>
              <w:t>Milford School District</w:t>
            </w:r>
            <w:r w:rsidRP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 xml:space="preserve">                       </w:t>
            </w:r>
            <w:r w:rsidRPr="007606D1">
              <w:rPr>
                <w:sz w:val="24"/>
                <w:szCs w:val="24"/>
              </w:rPr>
              <w:t>Milford, DE</w:t>
            </w:r>
          </w:p>
          <w:p w14:paraId="21010AF9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Teacher</w:t>
            </w:r>
          </w:p>
          <w:p w14:paraId="400EAD6D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Elementary Spanish</w:t>
            </w:r>
          </w:p>
          <w:p w14:paraId="0E200691" w14:textId="77777777" w:rsidR="00305355" w:rsidRPr="007606D1" w:rsidRDefault="00305355" w:rsidP="00305355">
            <w:pPr>
              <w:pStyle w:val="Achievement"/>
              <w:spacing w:line="36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Tennis Coach</w:t>
            </w:r>
          </w:p>
          <w:p w14:paraId="7DA8A597" w14:textId="4300A203" w:rsidR="00305355" w:rsidRPr="007606D1" w:rsidRDefault="00305355" w:rsidP="0030535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1986-1987</w:t>
            </w:r>
            <w:r w:rsidRPr="007606D1">
              <w:rPr>
                <w:sz w:val="24"/>
                <w:szCs w:val="24"/>
              </w:rPr>
              <w:tab/>
              <w:t>Monobloc USA</w:t>
            </w:r>
            <w:r w:rsidRPr="007606D1">
              <w:rPr>
                <w:sz w:val="24"/>
                <w:szCs w:val="24"/>
              </w:rPr>
              <w:tab/>
            </w:r>
            <w:r w:rsidR="007606D1">
              <w:rPr>
                <w:sz w:val="24"/>
                <w:szCs w:val="24"/>
              </w:rPr>
              <w:t xml:space="preserve">                               </w:t>
            </w:r>
            <w:r w:rsidRPr="007606D1">
              <w:rPr>
                <w:sz w:val="24"/>
                <w:szCs w:val="24"/>
              </w:rPr>
              <w:t>Hermitage, PA</w:t>
            </w:r>
          </w:p>
          <w:p w14:paraId="49E5858B" w14:textId="77777777" w:rsidR="00305355" w:rsidRPr="007606D1" w:rsidRDefault="00305355" w:rsidP="00305355">
            <w:pPr>
              <w:pStyle w:val="JobTitle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Language Consultant</w:t>
            </w:r>
          </w:p>
          <w:p w14:paraId="054110B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Interpreter</w:t>
            </w:r>
          </w:p>
          <w:p w14:paraId="2C2B39E9" w14:textId="77777777" w:rsidR="00305355" w:rsidRPr="007606D1" w:rsidRDefault="00305355" w:rsidP="00305355">
            <w:pPr>
              <w:pStyle w:val="Achievement"/>
              <w:spacing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Instructor, Adult English as a Second Language, Adult Spanish</w:t>
            </w:r>
          </w:p>
        </w:tc>
      </w:tr>
      <w:tr w:rsidR="00305355" w14:paraId="752C21EA" w14:textId="77777777" w:rsidTr="007A380C">
        <w:trPr>
          <w:trHeight w:val="144"/>
        </w:trPr>
        <w:tc>
          <w:tcPr>
            <w:tcW w:w="1682" w:type="dxa"/>
          </w:tcPr>
          <w:p w14:paraId="30F81753" w14:textId="6BCF5452" w:rsidR="00305355" w:rsidRDefault="00305355" w:rsidP="00F83408">
            <w:pPr>
              <w:pStyle w:val="PersonalInfo"/>
              <w:numPr>
                <w:ilvl w:val="0"/>
                <w:numId w:val="0"/>
              </w:numPr>
            </w:pPr>
          </w:p>
        </w:tc>
        <w:tc>
          <w:tcPr>
            <w:tcW w:w="7426" w:type="dxa"/>
            <w:vMerge/>
          </w:tcPr>
          <w:p w14:paraId="38A38B84" w14:textId="77777777" w:rsidR="00305355" w:rsidRDefault="00305355" w:rsidP="00F83408">
            <w:pPr>
              <w:pStyle w:val="Achievement"/>
            </w:pPr>
          </w:p>
        </w:tc>
      </w:tr>
      <w:tr w:rsidR="00305355" w14:paraId="56750A7A" w14:textId="77777777" w:rsidTr="007A380C">
        <w:trPr>
          <w:trHeight w:val="144"/>
        </w:trPr>
        <w:tc>
          <w:tcPr>
            <w:tcW w:w="1682" w:type="dxa"/>
          </w:tcPr>
          <w:p w14:paraId="391DFB7B" w14:textId="77777777" w:rsidR="00305355" w:rsidRDefault="00305355" w:rsidP="00F83408">
            <w:pPr>
              <w:pStyle w:val="PersonalInfo"/>
              <w:numPr>
                <w:ilvl w:val="0"/>
                <w:numId w:val="0"/>
              </w:numPr>
            </w:pPr>
          </w:p>
        </w:tc>
        <w:tc>
          <w:tcPr>
            <w:tcW w:w="7426" w:type="dxa"/>
            <w:vMerge/>
          </w:tcPr>
          <w:p w14:paraId="4E455FB2" w14:textId="77777777" w:rsidR="00305355" w:rsidRDefault="00305355" w:rsidP="00F83408">
            <w:pPr>
              <w:pStyle w:val="Achievement"/>
            </w:pPr>
          </w:p>
        </w:tc>
      </w:tr>
      <w:tr w:rsidR="004277E2" w14:paraId="558FA0BD" w14:textId="77777777" w:rsidTr="007A380C">
        <w:trPr>
          <w:cantSplit/>
          <w:trHeight w:val="144"/>
        </w:trPr>
        <w:tc>
          <w:tcPr>
            <w:tcW w:w="9108" w:type="dxa"/>
            <w:gridSpan w:val="2"/>
          </w:tcPr>
          <w:p w14:paraId="631FC9DA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Education</w:t>
            </w:r>
          </w:p>
        </w:tc>
      </w:tr>
      <w:tr w:rsidR="004277E2" w14:paraId="42D0A943" w14:textId="77777777" w:rsidTr="007A380C">
        <w:trPr>
          <w:trHeight w:val="144"/>
        </w:trPr>
        <w:tc>
          <w:tcPr>
            <w:tcW w:w="1682" w:type="dxa"/>
          </w:tcPr>
          <w:p w14:paraId="021645C2" w14:textId="77777777" w:rsidR="00F83408" w:rsidRDefault="00F83408" w:rsidP="00F83408">
            <w:pPr>
              <w:pStyle w:val="NoTitle"/>
            </w:pPr>
          </w:p>
        </w:tc>
        <w:tc>
          <w:tcPr>
            <w:tcW w:w="7426" w:type="dxa"/>
          </w:tcPr>
          <w:p w14:paraId="2B7EE7D0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2011-2016</w:t>
            </w:r>
            <w:r w:rsidR="00B15901" w:rsidRPr="007606D1">
              <w:rPr>
                <w:sz w:val="24"/>
                <w:szCs w:val="24"/>
              </w:rPr>
              <w:tab/>
              <w:t>University of Delaware</w:t>
            </w:r>
            <w:r w:rsidR="00B15901" w:rsidRPr="007606D1">
              <w:rPr>
                <w:sz w:val="24"/>
                <w:szCs w:val="24"/>
              </w:rPr>
              <w:tab/>
              <w:t>Newark, DE</w:t>
            </w:r>
          </w:p>
          <w:p w14:paraId="3E8FE338" w14:textId="77777777" w:rsidR="00B15901" w:rsidRPr="007606D1" w:rsidRDefault="00B15901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9 Doctoral Level Credits in Educational Technology</w:t>
            </w:r>
          </w:p>
          <w:p w14:paraId="310C9EDB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1989-1992</w:t>
            </w:r>
            <w:r w:rsidRPr="007606D1">
              <w:rPr>
                <w:sz w:val="24"/>
                <w:szCs w:val="24"/>
              </w:rPr>
              <w:tab/>
              <w:t>University of Delaware</w:t>
            </w:r>
            <w:r w:rsidRPr="007606D1">
              <w:rPr>
                <w:sz w:val="24"/>
                <w:szCs w:val="24"/>
              </w:rPr>
              <w:tab/>
              <w:t>Newark, DE</w:t>
            </w:r>
          </w:p>
          <w:p w14:paraId="4C370449" w14:textId="77777777" w:rsidR="00F83408" w:rsidRPr="007606D1" w:rsidRDefault="00F83408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Master of Foreign Languages and Literature, Spanish Literature</w:t>
            </w:r>
          </w:p>
          <w:p w14:paraId="75AC3E5B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1983-1986</w:t>
            </w:r>
            <w:r w:rsidRPr="007606D1">
              <w:rPr>
                <w:sz w:val="24"/>
                <w:szCs w:val="24"/>
              </w:rPr>
              <w:tab/>
              <w:t>Thiel College</w:t>
            </w:r>
            <w:r w:rsidRPr="007606D1">
              <w:rPr>
                <w:sz w:val="24"/>
                <w:szCs w:val="24"/>
              </w:rPr>
              <w:tab/>
              <w:t>Greenville, PA</w:t>
            </w:r>
          </w:p>
          <w:p w14:paraId="6BE12117" w14:textId="77777777" w:rsidR="00F83408" w:rsidRPr="007606D1" w:rsidRDefault="00F83408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Bachelor of Arts, Spanish Education</w:t>
            </w:r>
          </w:p>
          <w:p w14:paraId="36BF6F42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1986</w:t>
            </w:r>
            <w:r w:rsidRPr="007606D1">
              <w:rPr>
                <w:sz w:val="24"/>
                <w:szCs w:val="24"/>
              </w:rPr>
              <w:tab/>
              <w:t>Colegio de España</w:t>
            </w:r>
            <w:r w:rsidRPr="007606D1">
              <w:rPr>
                <w:sz w:val="24"/>
                <w:szCs w:val="24"/>
              </w:rPr>
              <w:tab/>
              <w:t>Salamanca, Spain</w:t>
            </w:r>
          </w:p>
          <w:p w14:paraId="691C1336" w14:textId="77777777" w:rsidR="00F83408" w:rsidRPr="007606D1" w:rsidRDefault="00F83408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Curso Intensivo Normal, Spanish Language</w:t>
            </w:r>
          </w:p>
          <w:p w14:paraId="7519EF75" w14:textId="77777777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1985</w:t>
            </w:r>
            <w:r w:rsidRPr="007606D1">
              <w:rPr>
                <w:sz w:val="24"/>
                <w:szCs w:val="24"/>
              </w:rPr>
              <w:tab/>
              <w:t>Middlebury Language College</w:t>
            </w:r>
            <w:r w:rsidRPr="007606D1">
              <w:rPr>
                <w:sz w:val="24"/>
                <w:szCs w:val="24"/>
              </w:rPr>
              <w:tab/>
              <w:t>Middlebury, VT</w:t>
            </w:r>
          </w:p>
          <w:p w14:paraId="7F044A78" w14:textId="77777777" w:rsidR="00F83408" w:rsidRPr="007606D1" w:rsidRDefault="00F83408" w:rsidP="00DA7CE7">
            <w:pPr>
              <w:pStyle w:val="Achievement"/>
              <w:tabs>
                <w:tab w:val="right" w:pos="6868"/>
              </w:tabs>
              <w:ind w:right="603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Summer Intensive Course, Spanish Language</w:t>
            </w:r>
          </w:p>
          <w:p w14:paraId="62A9DE3E" w14:textId="688C6AD6" w:rsidR="00F83408" w:rsidRPr="007606D1" w:rsidRDefault="00F83408" w:rsidP="00DA7CE7">
            <w:pPr>
              <w:pStyle w:val="Institution"/>
              <w:tabs>
                <w:tab w:val="clear" w:pos="6480"/>
                <w:tab w:val="right" w:pos="6868"/>
              </w:tabs>
              <w:ind w:right="603"/>
              <w:rPr>
                <w:sz w:val="24"/>
                <w:szCs w:val="24"/>
                <w:lang w:val="es-ES"/>
              </w:rPr>
            </w:pPr>
            <w:r w:rsidRPr="007606D1">
              <w:rPr>
                <w:sz w:val="24"/>
                <w:szCs w:val="24"/>
                <w:lang w:val="es-ES"/>
              </w:rPr>
              <w:t>1983</w:t>
            </w:r>
            <w:r w:rsidRPr="007606D1">
              <w:rPr>
                <w:sz w:val="24"/>
                <w:szCs w:val="24"/>
                <w:lang w:val="es-ES"/>
              </w:rPr>
              <w:tab/>
              <w:t>Instituto de Filología H</w:t>
            </w:r>
            <w:r w:rsidR="00015465">
              <w:rPr>
                <w:sz w:val="24"/>
                <w:szCs w:val="24"/>
                <w:lang w:val="es-ES"/>
              </w:rPr>
              <w:t>i</w:t>
            </w:r>
            <w:r w:rsidRPr="007606D1">
              <w:rPr>
                <w:sz w:val="24"/>
                <w:szCs w:val="24"/>
                <w:lang w:val="es-ES"/>
              </w:rPr>
              <w:t>spánica</w:t>
            </w:r>
            <w:r w:rsidRPr="007606D1">
              <w:rPr>
                <w:sz w:val="24"/>
                <w:szCs w:val="24"/>
                <w:lang w:val="es-ES"/>
              </w:rPr>
              <w:tab/>
              <w:t>Saltillo, Mexico</w:t>
            </w:r>
          </w:p>
          <w:p w14:paraId="29BFEC15" w14:textId="77777777" w:rsidR="00F83408" w:rsidRPr="007606D1" w:rsidRDefault="00F83408" w:rsidP="00F83408">
            <w:pPr>
              <w:pStyle w:val="Achievement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Interim Program, Spanish Language</w:t>
            </w:r>
          </w:p>
        </w:tc>
      </w:tr>
      <w:tr w:rsidR="004277E2" w14:paraId="6FD0D2A9" w14:textId="77777777" w:rsidTr="007A380C">
        <w:trPr>
          <w:cantSplit/>
          <w:trHeight w:val="144"/>
        </w:trPr>
        <w:tc>
          <w:tcPr>
            <w:tcW w:w="9108" w:type="dxa"/>
            <w:gridSpan w:val="2"/>
          </w:tcPr>
          <w:p w14:paraId="59FA3BB1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Organizations</w:t>
            </w:r>
          </w:p>
        </w:tc>
      </w:tr>
      <w:tr w:rsidR="004277E2" w14:paraId="6972DB52" w14:textId="77777777" w:rsidTr="007A380C">
        <w:trPr>
          <w:trHeight w:val="144"/>
        </w:trPr>
        <w:tc>
          <w:tcPr>
            <w:tcW w:w="1682" w:type="dxa"/>
          </w:tcPr>
          <w:p w14:paraId="392E83AC" w14:textId="77777777" w:rsidR="00F83408" w:rsidRDefault="00F83408" w:rsidP="00F83408">
            <w:pPr>
              <w:pStyle w:val="NoTitle"/>
            </w:pPr>
          </w:p>
        </w:tc>
        <w:tc>
          <w:tcPr>
            <w:tcW w:w="7426" w:type="dxa"/>
          </w:tcPr>
          <w:p w14:paraId="487E3513" w14:textId="77777777" w:rsidR="00F83408" w:rsidRPr="007606D1" w:rsidRDefault="00F83408" w:rsidP="00F83408">
            <w:pPr>
              <w:pStyle w:val="Achievement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>American Association of Teachers of Spanish and Portuguese</w:t>
            </w:r>
          </w:p>
          <w:p w14:paraId="2CC700B5" w14:textId="77777777" w:rsidR="00F83408" w:rsidRDefault="00F83408" w:rsidP="00F83408">
            <w:pPr>
              <w:pStyle w:val="Achievement"/>
            </w:pPr>
            <w:r w:rsidRPr="007606D1">
              <w:rPr>
                <w:sz w:val="24"/>
                <w:szCs w:val="24"/>
              </w:rPr>
              <w:t>Delaware Council on the Teaching of Foreign Languages</w:t>
            </w:r>
          </w:p>
        </w:tc>
      </w:tr>
      <w:tr w:rsidR="004277E2" w14:paraId="2CA8A164" w14:textId="77777777" w:rsidTr="007A380C">
        <w:trPr>
          <w:cantSplit/>
          <w:trHeight w:val="144"/>
        </w:trPr>
        <w:tc>
          <w:tcPr>
            <w:tcW w:w="9108" w:type="dxa"/>
            <w:gridSpan w:val="2"/>
          </w:tcPr>
          <w:p w14:paraId="7654C223" w14:textId="77777777" w:rsidR="00F83408" w:rsidRPr="007606D1" w:rsidRDefault="00F83408" w:rsidP="00F83408">
            <w:pPr>
              <w:pStyle w:val="SectionTitle"/>
              <w:rPr>
                <w:sz w:val="22"/>
                <w:szCs w:val="22"/>
              </w:rPr>
            </w:pPr>
            <w:r w:rsidRPr="007606D1">
              <w:rPr>
                <w:sz w:val="22"/>
                <w:szCs w:val="22"/>
              </w:rPr>
              <w:t>Volunteerism</w:t>
            </w:r>
          </w:p>
        </w:tc>
      </w:tr>
      <w:tr w:rsidR="004277E2" w14:paraId="564D7A69" w14:textId="77777777" w:rsidTr="007A380C">
        <w:trPr>
          <w:trHeight w:val="144"/>
        </w:trPr>
        <w:tc>
          <w:tcPr>
            <w:tcW w:w="1682" w:type="dxa"/>
          </w:tcPr>
          <w:p w14:paraId="5C4449BA" w14:textId="77777777" w:rsidR="00F83408" w:rsidRDefault="00F83408" w:rsidP="00F83408">
            <w:pPr>
              <w:pStyle w:val="NoTitle"/>
            </w:pPr>
          </w:p>
        </w:tc>
        <w:tc>
          <w:tcPr>
            <w:tcW w:w="7426" w:type="dxa"/>
          </w:tcPr>
          <w:p w14:paraId="1E66746B" w14:textId="536859AE" w:rsidR="00EC0F5A" w:rsidRPr="00DA1B02" w:rsidRDefault="00EC0F5A" w:rsidP="00DA1B02">
            <w:pPr>
              <w:pStyle w:val="Objectiv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606D1">
              <w:rPr>
                <w:sz w:val="24"/>
                <w:szCs w:val="24"/>
              </w:rPr>
              <w:t xml:space="preserve">DTCC General </w:t>
            </w:r>
            <w:r w:rsidR="00DA1B02">
              <w:rPr>
                <w:sz w:val="24"/>
                <w:szCs w:val="24"/>
              </w:rPr>
              <w:t xml:space="preserve">&amp; Study Abroad </w:t>
            </w:r>
            <w:r w:rsidRPr="007606D1">
              <w:rPr>
                <w:sz w:val="24"/>
                <w:szCs w:val="24"/>
              </w:rPr>
              <w:t>Student Schol</w:t>
            </w:r>
            <w:r w:rsidR="00DA1B02">
              <w:rPr>
                <w:sz w:val="24"/>
                <w:szCs w:val="24"/>
              </w:rPr>
              <w:t xml:space="preserve">arship Fundraisers:  </w:t>
            </w:r>
            <w:r w:rsidR="00DA1B02" w:rsidRPr="00DA1B02">
              <w:rPr>
                <w:sz w:val="24"/>
                <w:szCs w:val="24"/>
              </w:rPr>
              <w:t xml:space="preserve">Mardi Gras, Annual 5K Run, Flavors of the World Banquet </w:t>
            </w:r>
            <w:r w:rsidRPr="00DA1B02">
              <w:rPr>
                <w:sz w:val="24"/>
                <w:szCs w:val="24"/>
              </w:rPr>
              <w:t>Volunteer</w:t>
            </w:r>
          </w:p>
          <w:p w14:paraId="42CD3A97" w14:textId="763A1860" w:rsidR="00EC0F5A" w:rsidRPr="00EC0F5A" w:rsidRDefault="00EC0F5A" w:rsidP="00EC0F5A">
            <w:pPr>
              <w:pStyle w:val="Objective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7606D1">
              <w:rPr>
                <w:sz w:val="24"/>
                <w:szCs w:val="24"/>
              </w:rPr>
              <w:t>AIDS Delaware Youth Drop-in Center Facilitator, Hotline Operator</w:t>
            </w:r>
          </w:p>
        </w:tc>
      </w:tr>
    </w:tbl>
    <w:p w14:paraId="57AD029F" w14:textId="2ED0E369" w:rsidR="00794C53" w:rsidRPr="007606D1" w:rsidRDefault="00693B63" w:rsidP="00693B63">
      <w:pPr>
        <w:pStyle w:val="Address2"/>
        <w:framePr w:w="8758" w:wrap="notBeside" w:x="2113" w:y="14401"/>
        <w:rPr>
          <w:sz w:val="20"/>
        </w:rPr>
      </w:pPr>
      <w:r w:rsidRPr="007606D1">
        <w:rPr>
          <w:sz w:val="20"/>
        </w:rPr>
        <w:t>4457 41</w:t>
      </w:r>
      <w:r w:rsidRPr="007606D1">
        <w:rPr>
          <w:sz w:val="20"/>
          <w:vertAlign w:val="superscript"/>
        </w:rPr>
        <w:t>st</w:t>
      </w:r>
      <w:r w:rsidRPr="007606D1">
        <w:rPr>
          <w:sz w:val="20"/>
        </w:rPr>
        <w:t xml:space="preserve"> Street, Unit 3 • San Diego, CA  92116 • Phone (302) 588-6875</w:t>
      </w:r>
    </w:p>
    <w:p w14:paraId="0ED66C8E" w14:textId="7A2964B2" w:rsidR="00794C53" w:rsidRPr="007606D1" w:rsidRDefault="00C11CD3" w:rsidP="00693B63">
      <w:pPr>
        <w:pStyle w:val="Address2"/>
        <w:framePr w:w="8758" w:wrap="notBeside" w:x="2113" w:y="14401"/>
        <w:rPr>
          <w:sz w:val="20"/>
        </w:rPr>
      </w:pPr>
      <w:r w:rsidRPr="007606D1">
        <w:rPr>
          <w:sz w:val="20"/>
        </w:rPr>
        <w:t>EMAIL EdwardJChango</w:t>
      </w:r>
      <w:r w:rsidR="00693B63" w:rsidRPr="007606D1">
        <w:rPr>
          <w:sz w:val="20"/>
        </w:rPr>
        <w:t>@gmail.com</w:t>
      </w:r>
    </w:p>
    <w:p w14:paraId="755DF9E3" w14:textId="77777777" w:rsidR="004B5D80" w:rsidRDefault="004B5D80" w:rsidP="00F83408"/>
    <w:sectPr w:rsidR="004B5D80" w:rsidSect="00B159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2F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8"/>
    <w:rsid w:val="00015465"/>
    <w:rsid w:val="00305355"/>
    <w:rsid w:val="004277E2"/>
    <w:rsid w:val="004700C2"/>
    <w:rsid w:val="00484449"/>
    <w:rsid w:val="004B5D80"/>
    <w:rsid w:val="004F7532"/>
    <w:rsid w:val="00693B63"/>
    <w:rsid w:val="007606D1"/>
    <w:rsid w:val="00794C53"/>
    <w:rsid w:val="007A380C"/>
    <w:rsid w:val="00B15901"/>
    <w:rsid w:val="00C11CD3"/>
    <w:rsid w:val="00DA1B02"/>
    <w:rsid w:val="00DA7CE7"/>
    <w:rsid w:val="00EC0F5A"/>
    <w:rsid w:val="00F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599AD"/>
  <w14:defaultImageDpi w14:val="300"/>
  <w15:docId w15:val="{6C892FDE-20BA-4A00-9119-6009AF61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F8340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F83408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F8340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F83408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F83408"/>
    <w:pPr>
      <w:numPr>
        <w:numId w:val="1"/>
      </w:numPr>
      <w:tabs>
        <w:tab w:val="clear" w:pos="360"/>
      </w:tabs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Name">
    <w:name w:val="Name"/>
    <w:basedOn w:val="Normal"/>
    <w:next w:val="Normal"/>
    <w:rsid w:val="00F83408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customStyle="1" w:styleId="Institution">
    <w:name w:val="Institution"/>
    <w:basedOn w:val="Normal"/>
    <w:next w:val="Achievement"/>
    <w:rsid w:val="00F8340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One">
    <w:name w:val="Company Name One"/>
    <w:basedOn w:val="CompanyName"/>
    <w:next w:val="JobTitle"/>
    <w:rsid w:val="00F83408"/>
    <w:pPr>
      <w:spacing w:before="60"/>
    </w:pPr>
  </w:style>
  <w:style w:type="paragraph" w:customStyle="1" w:styleId="NoTitle">
    <w:name w:val="No Title"/>
    <w:basedOn w:val="SectionTitle"/>
    <w:rsid w:val="00F83408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F83408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F834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408"/>
    <w:rPr>
      <w:rFonts w:ascii="Times New Roman" w:eastAsia="Times New Roman" w:hAnsi="Times New Roman" w:cs="Times New Roman"/>
    </w:rPr>
  </w:style>
  <w:style w:type="paragraph" w:customStyle="1" w:styleId="Address2">
    <w:name w:val="Address 2"/>
    <w:basedOn w:val="Normal"/>
    <w:rsid w:val="00794C53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ADE22-4019-4457-A9ED-06B649A0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Chango</dc:creator>
  <cp:keywords/>
  <dc:description/>
  <cp:lastModifiedBy>Edward Chango</cp:lastModifiedBy>
  <cp:revision>2</cp:revision>
  <dcterms:created xsi:type="dcterms:W3CDTF">2015-11-12T17:31:00Z</dcterms:created>
  <dcterms:modified xsi:type="dcterms:W3CDTF">2015-11-12T17:31:00Z</dcterms:modified>
</cp:coreProperties>
</file>